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AC" w:rsidRPr="00590A17" w:rsidRDefault="00590A17" w:rsidP="00DD6C85">
      <w:pPr>
        <w:rPr>
          <w:color w:val="36A391"/>
        </w:rPr>
      </w:pPr>
      <w:r>
        <w:rPr>
          <w:noProof/>
          <w:color w:val="36A391"/>
        </w:rPr>
        <w:drawing>
          <wp:inline distT="0" distB="0" distL="0" distR="0" wp14:anchorId="17057034">
            <wp:extent cx="6651625" cy="23596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235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3C0" w:rsidRDefault="008F43C0" w:rsidP="00590A17">
      <w:pPr>
        <w:jc w:val="center"/>
        <w:rPr>
          <w:b/>
          <w:color w:val="297B6D"/>
          <w:sz w:val="28"/>
          <w:szCs w:val="28"/>
        </w:rPr>
      </w:pPr>
      <w:r>
        <w:rPr>
          <w:b/>
          <w:color w:val="297B6D"/>
          <w:sz w:val="28"/>
          <w:szCs w:val="28"/>
        </w:rPr>
        <w:t>Massage Therapy Foundation Key Message Points</w:t>
      </w:r>
    </w:p>
    <w:p w:rsidR="003E53AC" w:rsidRPr="008F43C0" w:rsidRDefault="003E53AC" w:rsidP="00DD6C85">
      <w:pPr>
        <w:rPr>
          <w:b/>
          <w:color w:val="297B6D"/>
          <w:sz w:val="28"/>
          <w:szCs w:val="28"/>
        </w:rPr>
      </w:pPr>
      <w:r>
        <w:rPr>
          <w:b/>
          <w:color w:val="297B6D"/>
          <w:sz w:val="28"/>
          <w:szCs w:val="28"/>
        </w:rPr>
        <w:t>Research:</w:t>
      </w:r>
    </w:p>
    <w:p w:rsidR="003E53AC" w:rsidRDefault="00DD6C85" w:rsidP="003E53AC">
      <w:pPr>
        <w:pStyle w:val="ListParagraph"/>
        <w:numPr>
          <w:ilvl w:val="0"/>
          <w:numId w:val="1"/>
        </w:numPr>
      </w:pPr>
      <w:r w:rsidRPr="003E53AC">
        <w:rPr>
          <w:b/>
        </w:rPr>
        <w:t>Research</w:t>
      </w:r>
      <w:r w:rsidR="00590A17">
        <w:rPr>
          <w:b/>
        </w:rPr>
        <w:t xml:space="preserve"> G</w:t>
      </w:r>
      <w:r w:rsidR="00C42171" w:rsidRPr="003E53AC">
        <w:rPr>
          <w:b/>
        </w:rPr>
        <w:t>rants</w:t>
      </w:r>
      <w:r w:rsidR="00376599" w:rsidRPr="003E53AC">
        <w:rPr>
          <w:b/>
        </w:rPr>
        <w:t xml:space="preserve"> </w:t>
      </w:r>
      <w:r w:rsidR="00376599" w:rsidRPr="00376599">
        <w:t>that</w:t>
      </w:r>
      <w:r w:rsidRPr="00376599">
        <w:t xml:space="preserve"> </w:t>
      </w:r>
      <w:r>
        <w:t>investigate</w:t>
      </w:r>
      <w:r w:rsidR="00993C11">
        <w:t xml:space="preserve"> the</w:t>
      </w:r>
      <w:r>
        <w:t xml:space="preserve"> </w:t>
      </w:r>
      <w:r w:rsidR="00E6613B">
        <w:t xml:space="preserve">benefits of massage therapy in areas like </w:t>
      </w:r>
      <w:r w:rsidR="00F22460">
        <w:t>chronic pain</w:t>
      </w:r>
      <w:r w:rsidR="00B81E6C">
        <w:t>,</w:t>
      </w:r>
      <w:r w:rsidR="00B81E6C" w:rsidRPr="00DD6C85">
        <w:rPr>
          <w:rFonts w:ascii="Arial" w:hAnsi="Arial" w:cs="Arial"/>
          <w:color w:val="555555"/>
          <w:sz w:val="20"/>
          <w:szCs w:val="20"/>
        </w:rPr>
        <w:t xml:space="preserve"> </w:t>
      </w:r>
      <w:r w:rsidR="00B81E6C" w:rsidRPr="00B81E6C">
        <w:t>muscle injur</w:t>
      </w:r>
      <w:r w:rsidR="00B81E6C">
        <w:t>ies,</w:t>
      </w:r>
      <w:r w:rsidR="00F22460">
        <w:t xml:space="preserve"> and cancer recovery.</w:t>
      </w:r>
      <w:r w:rsidR="003E53AC">
        <w:t xml:space="preserve"> </w:t>
      </w:r>
    </w:p>
    <w:p w:rsidR="003E53AC" w:rsidRDefault="003E53AC" w:rsidP="003E53AC">
      <w:pPr>
        <w:pStyle w:val="ListParagraph"/>
        <w:numPr>
          <w:ilvl w:val="0"/>
          <w:numId w:val="1"/>
        </w:numPr>
      </w:pPr>
      <w:r w:rsidRPr="003E53AC">
        <w:rPr>
          <w:b/>
        </w:rPr>
        <w:t>International Massage Therapy Research Conference (IMTRC)</w:t>
      </w:r>
      <w:r>
        <w:t xml:space="preserve"> that educates practitioners about the research process and provide an opportunity to disseminate current massage research.</w:t>
      </w:r>
    </w:p>
    <w:p w:rsidR="003E53AC" w:rsidRDefault="003E53AC" w:rsidP="003E53AC">
      <w:pPr>
        <w:pStyle w:val="ListParagraph"/>
        <w:numPr>
          <w:ilvl w:val="0"/>
          <w:numId w:val="1"/>
        </w:numPr>
      </w:pPr>
      <w:r w:rsidRPr="003E53AC">
        <w:rPr>
          <w:b/>
        </w:rPr>
        <w:t>International Journal of Therapeutic Massage &amp; Bodywork</w:t>
      </w:r>
      <w:r>
        <w:t xml:space="preserve">: Research, Education, &amp; Practice (IJTMB). A free, on-line peer-reviewed publication covering research, education and practice. Subscribe at </w:t>
      </w:r>
      <w:hyperlink r:id="rId9" w:history="1">
        <w:r w:rsidRPr="00590A17">
          <w:rPr>
            <w:rStyle w:val="Hyperlink"/>
          </w:rPr>
          <w:t>www.ijtmb.org</w:t>
        </w:r>
      </w:hyperlink>
      <w:r>
        <w:t>.</w:t>
      </w:r>
    </w:p>
    <w:p w:rsidR="003E53AC" w:rsidRPr="003E53AC" w:rsidRDefault="003E53AC" w:rsidP="003E53AC">
      <w:pPr>
        <w:pStyle w:val="ListParagraph"/>
        <w:numPr>
          <w:ilvl w:val="0"/>
          <w:numId w:val="1"/>
        </w:numPr>
      </w:pPr>
      <w:r w:rsidRPr="003E53AC">
        <w:rPr>
          <w:b/>
        </w:rPr>
        <w:t>Research Perch</w:t>
      </w:r>
      <w:r w:rsidRPr="003E53AC">
        <w:t xml:space="preserve"> podcast series designed to help you learn how to use massage therapy research in your practice, </w:t>
      </w:r>
      <w:r w:rsidR="00590A17">
        <w:t>and exploring</w:t>
      </w:r>
      <w:r w:rsidRPr="003E53AC">
        <w:t xml:space="preserve"> articles from </w:t>
      </w:r>
      <w:r w:rsidRPr="00590A17">
        <w:rPr>
          <w:i/>
        </w:rPr>
        <w:t>ITJMB</w:t>
      </w:r>
      <w:r w:rsidRPr="003E53AC">
        <w:t>,</w:t>
      </w:r>
      <w:r w:rsidR="00590A17">
        <w:t xml:space="preserve"> as well as</w:t>
      </w:r>
      <w:r w:rsidRPr="003E53AC">
        <w:t xml:space="preserve"> </w:t>
      </w:r>
      <w:r w:rsidR="00590A17">
        <w:t xml:space="preserve">other </w:t>
      </w:r>
      <w:r w:rsidRPr="003E53AC">
        <w:t xml:space="preserve">past and present research. </w:t>
      </w:r>
    </w:p>
    <w:p w:rsidR="003E53AC" w:rsidRPr="003E53AC" w:rsidRDefault="003E53AC" w:rsidP="006E0E62">
      <w:pPr>
        <w:pStyle w:val="ListParagraph"/>
        <w:numPr>
          <w:ilvl w:val="0"/>
          <w:numId w:val="1"/>
        </w:numPr>
        <w:rPr>
          <w:b/>
        </w:rPr>
      </w:pPr>
      <w:r w:rsidRPr="003E53AC">
        <w:rPr>
          <w:b/>
        </w:rPr>
        <w:t xml:space="preserve">Research articles </w:t>
      </w:r>
      <w:r w:rsidRPr="003E53AC">
        <w:t>that</w:t>
      </w:r>
      <w:r>
        <w:rPr>
          <w:b/>
        </w:rPr>
        <w:t xml:space="preserve"> </w:t>
      </w:r>
      <w:r w:rsidR="006E0E62">
        <w:t>allow readers</w:t>
      </w:r>
      <w:r w:rsidR="006E0E62" w:rsidRPr="006E0E62">
        <w:t xml:space="preserve"> to explore the science behind massage therapy</w:t>
      </w:r>
      <w:r w:rsidR="006E0E62">
        <w:t>.</w:t>
      </w:r>
      <w:r>
        <w:rPr>
          <w:b/>
        </w:rPr>
        <w:t xml:space="preserve"> </w:t>
      </w:r>
    </w:p>
    <w:p w:rsidR="003E53AC" w:rsidRPr="003E53AC" w:rsidRDefault="003E53AC" w:rsidP="003E53AC">
      <w:pPr>
        <w:rPr>
          <w:b/>
          <w:color w:val="297B6D"/>
          <w:sz w:val="28"/>
          <w:szCs w:val="28"/>
        </w:rPr>
      </w:pPr>
      <w:r>
        <w:rPr>
          <w:b/>
          <w:color w:val="297B6D"/>
          <w:sz w:val="28"/>
          <w:szCs w:val="28"/>
        </w:rPr>
        <w:t xml:space="preserve">Community Service: </w:t>
      </w:r>
    </w:p>
    <w:p w:rsidR="00DD6C85" w:rsidRDefault="00590A17" w:rsidP="00F538C9">
      <w:pPr>
        <w:pStyle w:val="ListParagraph"/>
        <w:numPr>
          <w:ilvl w:val="0"/>
          <w:numId w:val="1"/>
        </w:numPr>
      </w:pPr>
      <w:r>
        <w:rPr>
          <w:b/>
        </w:rPr>
        <w:t>Community Service G</w:t>
      </w:r>
      <w:r w:rsidR="00E6613B" w:rsidRPr="003E53AC">
        <w:rPr>
          <w:b/>
        </w:rPr>
        <w:t>rants</w:t>
      </w:r>
      <w:r w:rsidR="00E6613B" w:rsidRPr="003E53AC">
        <w:t xml:space="preserve"> </w:t>
      </w:r>
      <w:r w:rsidR="00DD6C85">
        <w:t>that</w:t>
      </w:r>
      <w:r w:rsidR="00F538C9">
        <w:t xml:space="preserve"> </w:t>
      </w:r>
      <w:r w:rsidR="00F538C9" w:rsidRPr="00F538C9">
        <w:t>deliver massage to underserved populations all over the world.</w:t>
      </w:r>
    </w:p>
    <w:p w:rsidR="003E53AC" w:rsidRPr="006E0E62" w:rsidRDefault="009714B2" w:rsidP="006E0E62">
      <w:pPr>
        <w:pStyle w:val="ListParagraph"/>
        <w:numPr>
          <w:ilvl w:val="0"/>
          <w:numId w:val="1"/>
        </w:numPr>
        <w:rPr>
          <w:b/>
        </w:rPr>
      </w:pPr>
      <w:r w:rsidRPr="003E53AC">
        <w:rPr>
          <w:b/>
        </w:rPr>
        <w:t xml:space="preserve">Case Report Webinar </w:t>
      </w:r>
      <w:r w:rsidR="00376599" w:rsidRPr="003E53AC">
        <w:rPr>
          <w:b/>
        </w:rPr>
        <w:t>S</w:t>
      </w:r>
      <w:r w:rsidRPr="003E53AC">
        <w:rPr>
          <w:b/>
        </w:rPr>
        <w:t>eries</w:t>
      </w:r>
      <w:r w:rsidR="008144FB" w:rsidRPr="003E53AC">
        <w:t xml:space="preserve"> </w:t>
      </w:r>
      <w:r w:rsidR="00590A17">
        <w:t xml:space="preserve">which </w:t>
      </w:r>
      <w:r w:rsidR="005C77FB">
        <w:t xml:space="preserve">highlights </w:t>
      </w:r>
      <w:r w:rsidR="00376599" w:rsidRPr="00376599">
        <w:t xml:space="preserve">case report </w:t>
      </w:r>
      <w:r w:rsidR="00376599">
        <w:t>essentials</w:t>
      </w:r>
      <w:r w:rsidR="0090209F">
        <w:t xml:space="preserve"> and</w:t>
      </w:r>
      <w:r w:rsidR="00376599">
        <w:t xml:space="preserve"> </w:t>
      </w:r>
      <w:r w:rsidR="00376599" w:rsidRPr="00376599">
        <w:t>writing process</w:t>
      </w:r>
      <w:r w:rsidR="0090209F">
        <w:t>es</w:t>
      </w:r>
      <w:r w:rsidR="00376599" w:rsidRPr="00376599">
        <w:t>, making it easy for yo</w:t>
      </w:r>
      <w:r w:rsidR="00376599">
        <w:t>u to write your own case report.</w:t>
      </w:r>
    </w:p>
    <w:p w:rsidR="003E53AC" w:rsidRDefault="003E53AC" w:rsidP="003E53AC">
      <w:pPr>
        <w:rPr>
          <w:b/>
          <w:color w:val="297B6D"/>
          <w:sz w:val="28"/>
          <w:szCs w:val="28"/>
        </w:rPr>
      </w:pPr>
      <w:r>
        <w:rPr>
          <w:b/>
          <w:color w:val="297B6D"/>
          <w:sz w:val="28"/>
          <w:szCs w:val="28"/>
        </w:rPr>
        <w:t>Education:</w:t>
      </w:r>
    </w:p>
    <w:p w:rsidR="005C77FB" w:rsidRDefault="00A955D0" w:rsidP="005C77FB">
      <w:pPr>
        <w:pStyle w:val="ListParagraph"/>
        <w:numPr>
          <w:ilvl w:val="0"/>
          <w:numId w:val="1"/>
        </w:numPr>
      </w:pPr>
      <w:r w:rsidRPr="003E53AC">
        <w:rPr>
          <w:b/>
        </w:rPr>
        <w:t>E-</w:t>
      </w:r>
      <w:proofErr w:type="spellStart"/>
      <w:r w:rsidR="00DD6C85" w:rsidRPr="003E53AC">
        <w:rPr>
          <w:b/>
        </w:rPr>
        <w:t>N</w:t>
      </w:r>
      <w:r w:rsidR="00853B61" w:rsidRPr="003E53AC">
        <w:rPr>
          <w:b/>
        </w:rPr>
        <w:t>ew</w:t>
      </w:r>
      <w:r w:rsidR="005C77FB" w:rsidRPr="003E53AC">
        <w:rPr>
          <w:b/>
        </w:rPr>
        <w:t>letter</w:t>
      </w:r>
      <w:r w:rsidR="008144FB" w:rsidRPr="003E53AC">
        <w:rPr>
          <w:b/>
        </w:rPr>
        <w:t>s</w:t>
      </w:r>
      <w:proofErr w:type="spellEnd"/>
      <w:r w:rsidR="008144FB" w:rsidRPr="003E53AC">
        <w:t xml:space="preserve"> </w:t>
      </w:r>
      <w:r w:rsidR="00376599">
        <w:t>that inform</w:t>
      </w:r>
      <w:r w:rsidR="00853B61">
        <w:t xml:space="preserve"> you about current industry research, events a</w:t>
      </w:r>
      <w:r w:rsidR="00376599">
        <w:t>nd opportunities.</w:t>
      </w:r>
    </w:p>
    <w:p w:rsidR="00DD6C85" w:rsidRDefault="00F538C9" w:rsidP="00A955D0">
      <w:pPr>
        <w:pStyle w:val="ListParagraph"/>
        <w:numPr>
          <w:ilvl w:val="0"/>
          <w:numId w:val="1"/>
        </w:numPr>
      </w:pPr>
      <w:r w:rsidRPr="003E53AC">
        <w:rPr>
          <w:b/>
        </w:rPr>
        <w:t>Education</w:t>
      </w:r>
      <w:r w:rsidR="00376599">
        <w:rPr>
          <w:b/>
          <w:color w:val="002060"/>
        </w:rPr>
        <w:t xml:space="preserve"> </w:t>
      </w:r>
      <w:r w:rsidR="00376599" w:rsidRPr="00376599">
        <w:t>that</w:t>
      </w:r>
      <w:r w:rsidRPr="00376599">
        <w:t xml:space="preserve"> </w:t>
      </w:r>
      <w:r w:rsidR="0090209F">
        <w:t xml:space="preserve">teaches </w:t>
      </w:r>
      <w:r w:rsidRPr="00F538C9">
        <w:t>skills to locate, interpret, evaluate, and apply research f</w:t>
      </w:r>
      <w:r>
        <w:t>indings for the benefit of</w:t>
      </w:r>
      <w:r w:rsidRPr="00F538C9">
        <w:t xml:space="preserve"> clients</w:t>
      </w:r>
      <w:r w:rsidR="00853B61">
        <w:t>.</w:t>
      </w:r>
    </w:p>
    <w:p w:rsidR="00A75B74" w:rsidRDefault="00A75B74" w:rsidP="00376599">
      <w:pPr>
        <w:pStyle w:val="ListParagraph"/>
        <w:numPr>
          <w:ilvl w:val="0"/>
          <w:numId w:val="1"/>
        </w:numPr>
      </w:pPr>
      <w:r w:rsidRPr="003E53AC">
        <w:rPr>
          <w:b/>
        </w:rPr>
        <w:t>Massage Therapy Foundation free eBooks</w:t>
      </w:r>
      <w:r w:rsidR="00376599" w:rsidRPr="003E53AC">
        <w:rPr>
          <w:b/>
        </w:rPr>
        <w:t xml:space="preserve"> </w:t>
      </w:r>
      <w:r w:rsidR="00376599">
        <w:t xml:space="preserve">that offer resources for use </w:t>
      </w:r>
      <w:r w:rsidR="00A95128">
        <w:t xml:space="preserve">in </w:t>
      </w:r>
      <w:r w:rsidR="00376599">
        <w:t xml:space="preserve">education, </w:t>
      </w:r>
      <w:r w:rsidR="00376599" w:rsidRPr="00376599">
        <w:t>research, teaching and learning.</w:t>
      </w:r>
    </w:p>
    <w:p w:rsidR="003E53AC" w:rsidRDefault="003E53AC" w:rsidP="003E53AC">
      <w:pPr>
        <w:pStyle w:val="ListParagraph"/>
        <w:numPr>
          <w:ilvl w:val="0"/>
          <w:numId w:val="1"/>
        </w:numPr>
      </w:pPr>
      <w:r w:rsidRPr="003E53AC">
        <w:rPr>
          <w:b/>
        </w:rPr>
        <w:t>Student Case Report</w:t>
      </w:r>
      <w:r w:rsidRPr="003E53AC">
        <w:t xml:space="preserve"> contest that enhance professional development and research skills.</w:t>
      </w:r>
    </w:p>
    <w:p w:rsidR="003E53AC" w:rsidRPr="003E53AC" w:rsidRDefault="003E53AC" w:rsidP="003E53AC">
      <w:pPr>
        <w:pStyle w:val="ListParagraph"/>
        <w:numPr>
          <w:ilvl w:val="0"/>
          <w:numId w:val="1"/>
        </w:numPr>
        <w:rPr>
          <w:b/>
        </w:rPr>
      </w:pPr>
      <w:r w:rsidRPr="003E53AC">
        <w:rPr>
          <w:b/>
        </w:rPr>
        <w:t>Research literacy courses</w:t>
      </w:r>
    </w:p>
    <w:p w:rsidR="003E53AC" w:rsidRPr="003E53AC" w:rsidRDefault="003E53AC" w:rsidP="003E53AC">
      <w:pPr>
        <w:pStyle w:val="ListParagraph"/>
        <w:numPr>
          <w:ilvl w:val="0"/>
          <w:numId w:val="1"/>
        </w:numPr>
        <w:rPr>
          <w:b/>
        </w:rPr>
      </w:pPr>
      <w:r w:rsidRPr="003E53AC">
        <w:rPr>
          <w:b/>
        </w:rPr>
        <w:t>Poster/abstract submissions</w:t>
      </w:r>
    </w:p>
    <w:p w:rsidR="003E53AC" w:rsidRPr="003E53AC" w:rsidRDefault="003E53AC" w:rsidP="003E53AC">
      <w:pPr>
        <w:pStyle w:val="ListParagraph"/>
        <w:numPr>
          <w:ilvl w:val="0"/>
          <w:numId w:val="1"/>
        </w:numPr>
        <w:rPr>
          <w:b/>
        </w:rPr>
      </w:pPr>
      <w:r w:rsidRPr="003E53AC">
        <w:rPr>
          <w:b/>
        </w:rPr>
        <w:t>Student and teacher research tools</w:t>
      </w:r>
    </w:p>
    <w:p w:rsidR="003E53AC" w:rsidRDefault="003E53AC" w:rsidP="003E53AC">
      <w:pPr>
        <w:pStyle w:val="ListParagraph"/>
        <w:numPr>
          <w:ilvl w:val="0"/>
          <w:numId w:val="1"/>
        </w:numPr>
        <w:rPr>
          <w:b/>
        </w:rPr>
      </w:pPr>
      <w:r w:rsidRPr="003E53AC">
        <w:rPr>
          <w:b/>
        </w:rPr>
        <w:t>Educational blog posts</w:t>
      </w:r>
    </w:p>
    <w:p w:rsidR="00590A17" w:rsidRDefault="00590A17" w:rsidP="00590A17">
      <w:pPr>
        <w:pStyle w:val="ListParagraph"/>
        <w:rPr>
          <w:b/>
        </w:rPr>
      </w:pPr>
    </w:p>
    <w:p w:rsidR="00590A17" w:rsidRPr="00590A17" w:rsidRDefault="00590A17" w:rsidP="00590A17">
      <w:pPr>
        <w:spacing w:after="0" w:line="240" w:lineRule="auto"/>
        <w:ind w:left="360"/>
        <w:rPr>
          <w:rFonts w:cstheme="minorHAnsi"/>
          <w:b/>
          <w:color w:val="588672"/>
          <w:sz w:val="28"/>
          <w:szCs w:val="28"/>
        </w:rPr>
      </w:pPr>
      <w:r w:rsidRPr="00590A17">
        <w:rPr>
          <w:rFonts w:cstheme="minorHAnsi"/>
          <w:b/>
          <w:color w:val="588672"/>
          <w:sz w:val="28"/>
          <w:szCs w:val="28"/>
        </w:rPr>
        <w:t>www.massagetherapyfoundation.org</w:t>
      </w:r>
      <w:bookmarkStart w:id="0" w:name="_GoBack"/>
      <w:r>
        <w:rPr>
          <w:rFonts w:cstheme="minorHAnsi"/>
          <w:noProof/>
          <w:color w:val="0000FF" w:themeColor="hyperlink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2E24B43E" wp14:editId="51236B70">
            <wp:simplePos x="0" y="0"/>
            <wp:positionH relativeFrom="margin">
              <wp:posOffset>5173345</wp:posOffset>
            </wp:positionH>
            <wp:positionV relativeFrom="margin">
              <wp:posOffset>8629650</wp:posOffset>
            </wp:positionV>
            <wp:extent cx="1379855" cy="66167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ate button with 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90A17" w:rsidRPr="00590A17" w:rsidRDefault="00590A17" w:rsidP="00590A17">
      <w:pPr>
        <w:ind w:left="360"/>
        <w:rPr>
          <w:b/>
        </w:rPr>
      </w:pPr>
    </w:p>
    <w:p w:rsidR="00853B61" w:rsidRDefault="00853B61" w:rsidP="00BF6DDA"/>
    <w:sectPr w:rsidR="00853B61" w:rsidSect="003E53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5C" w:rsidRDefault="005B695C" w:rsidP="00905E79">
      <w:pPr>
        <w:spacing w:after="0" w:line="240" w:lineRule="auto"/>
      </w:pPr>
      <w:r>
        <w:separator/>
      </w:r>
    </w:p>
  </w:endnote>
  <w:endnote w:type="continuationSeparator" w:id="0">
    <w:p w:rsidR="005B695C" w:rsidRDefault="005B695C" w:rsidP="0090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5C" w:rsidRDefault="005B695C" w:rsidP="00905E79">
      <w:pPr>
        <w:spacing w:after="0" w:line="240" w:lineRule="auto"/>
      </w:pPr>
      <w:r>
        <w:separator/>
      </w:r>
    </w:p>
  </w:footnote>
  <w:footnote w:type="continuationSeparator" w:id="0">
    <w:p w:rsidR="005B695C" w:rsidRDefault="005B695C" w:rsidP="00905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6C35"/>
    <w:multiLevelType w:val="hybridMultilevel"/>
    <w:tmpl w:val="5006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7E"/>
    <w:rsid w:val="0002163D"/>
    <w:rsid w:val="0005352C"/>
    <w:rsid w:val="0009613A"/>
    <w:rsid w:val="00101DE8"/>
    <w:rsid w:val="00126F9F"/>
    <w:rsid w:val="0013093B"/>
    <w:rsid w:val="002667E2"/>
    <w:rsid w:val="00376599"/>
    <w:rsid w:val="00396130"/>
    <w:rsid w:val="003978FC"/>
    <w:rsid w:val="003E53AC"/>
    <w:rsid w:val="00425B9B"/>
    <w:rsid w:val="0044442F"/>
    <w:rsid w:val="00491C69"/>
    <w:rsid w:val="00541F15"/>
    <w:rsid w:val="00590A17"/>
    <w:rsid w:val="005B695C"/>
    <w:rsid w:val="005C77FB"/>
    <w:rsid w:val="006435F8"/>
    <w:rsid w:val="00655719"/>
    <w:rsid w:val="00696B23"/>
    <w:rsid w:val="006D2214"/>
    <w:rsid w:val="006E0E62"/>
    <w:rsid w:val="006E2D8A"/>
    <w:rsid w:val="006F5227"/>
    <w:rsid w:val="006F5455"/>
    <w:rsid w:val="007568F0"/>
    <w:rsid w:val="0078536A"/>
    <w:rsid w:val="007F624C"/>
    <w:rsid w:val="008066A6"/>
    <w:rsid w:val="008144FB"/>
    <w:rsid w:val="00847E7A"/>
    <w:rsid w:val="00853B61"/>
    <w:rsid w:val="008B4ED8"/>
    <w:rsid w:val="008C55A1"/>
    <w:rsid w:val="008F1D9D"/>
    <w:rsid w:val="008F43C0"/>
    <w:rsid w:val="0090209F"/>
    <w:rsid w:val="00905E79"/>
    <w:rsid w:val="00915A49"/>
    <w:rsid w:val="009714B2"/>
    <w:rsid w:val="00987045"/>
    <w:rsid w:val="00993C11"/>
    <w:rsid w:val="009A16D4"/>
    <w:rsid w:val="009F3052"/>
    <w:rsid w:val="00A02637"/>
    <w:rsid w:val="00A75B74"/>
    <w:rsid w:val="00A95128"/>
    <w:rsid w:val="00A955D0"/>
    <w:rsid w:val="00AD683D"/>
    <w:rsid w:val="00B53E72"/>
    <w:rsid w:val="00B81E6C"/>
    <w:rsid w:val="00BD25FC"/>
    <w:rsid w:val="00BF6DDA"/>
    <w:rsid w:val="00C1281A"/>
    <w:rsid w:val="00C305D1"/>
    <w:rsid w:val="00C36887"/>
    <w:rsid w:val="00C3751D"/>
    <w:rsid w:val="00C42171"/>
    <w:rsid w:val="00CA4570"/>
    <w:rsid w:val="00CB5836"/>
    <w:rsid w:val="00D62B97"/>
    <w:rsid w:val="00D66531"/>
    <w:rsid w:val="00DD6C85"/>
    <w:rsid w:val="00E35E7E"/>
    <w:rsid w:val="00E63F89"/>
    <w:rsid w:val="00E6613B"/>
    <w:rsid w:val="00ED5E71"/>
    <w:rsid w:val="00F22460"/>
    <w:rsid w:val="00F538C9"/>
    <w:rsid w:val="00F90DCF"/>
    <w:rsid w:val="00F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E79"/>
  </w:style>
  <w:style w:type="paragraph" w:styleId="Footer">
    <w:name w:val="footer"/>
    <w:basedOn w:val="Normal"/>
    <w:link w:val="FooterChar"/>
    <w:uiPriority w:val="99"/>
    <w:unhideWhenUsed/>
    <w:rsid w:val="0090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E79"/>
  </w:style>
  <w:style w:type="character" w:styleId="Hyperlink">
    <w:name w:val="Hyperlink"/>
    <w:basedOn w:val="DefaultParagraphFont"/>
    <w:uiPriority w:val="99"/>
    <w:unhideWhenUsed/>
    <w:rsid w:val="00AD68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E79"/>
  </w:style>
  <w:style w:type="paragraph" w:styleId="Footer">
    <w:name w:val="footer"/>
    <w:basedOn w:val="Normal"/>
    <w:link w:val="FooterChar"/>
    <w:uiPriority w:val="99"/>
    <w:unhideWhenUsed/>
    <w:rsid w:val="0090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E79"/>
  </w:style>
  <w:style w:type="character" w:styleId="Hyperlink">
    <w:name w:val="Hyperlink"/>
    <w:basedOn w:val="DefaultParagraphFont"/>
    <w:uiPriority w:val="99"/>
    <w:unhideWhenUsed/>
    <w:rsid w:val="00AD68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file:///\\AMTARES\Foundation\01%20Development\Chapters\Presentation%20in%20a%20Box\www.ijtm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Gamze</dc:creator>
  <cp:lastModifiedBy>Helen Courtney</cp:lastModifiedBy>
  <cp:revision>2</cp:revision>
  <cp:lastPrinted>2017-05-12T16:58:00Z</cp:lastPrinted>
  <dcterms:created xsi:type="dcterms:W3CDTF">2018-03-06T21:08:00Z</dcterms:created>
  <dcterms:modified xsi:type="dcterms:W3CDTF">2018-03-06T21:08:00Z</dcterms:modified>
</cp:coreProperties>
</file>